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3CF65" w14:textId="32362289" w:rsidR="00384DEF" w:rsidRPr="00D04C0E" w:rsidRDefault="001A3E82" w:rsidP="00D04C0E">
      <w:pPr>
        <w:ind w:firstLine="720"/>
        <w:rPr>
          <w:b/>
          <w:sz w:val="28"/>
          <w:szCs w:val="28"/>
        </w:rPr>
      </w:pPr>
      <w:r w:rsidRPr="00D04C0E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1CFF5057" wp14:editId="7DECC3BB">
            <wp:simplePos x="0" y="0"/>
            <wp:positionH relativeFrom="column">
              <wp:posOffset>3247722</wp:posOffset>
            </wp:positionH>
            <wp:positionV relativeFrom="paragraph">
              <wp:posOffset>0</wp:posOffset>
            </wp:positionV>
            <wp:extent cx="2628145" cy="1787525"/>
            <wp:effectExtent l="0" t="0" r="1270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709" cy="1797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C0E">
        <w:rPr>
          <w:b/>
          <w:sz w:val="28"/>
          <w:szCs w:val="28"/>
        </w:rPr>
        <w:t xml:space="preserve">Double Stuff </w:t>
      </w:r>
      <w:r w:rsidR="00384DEF" w:rsidRPr="00D04C0E">
        <w:rPr>
          <w:b/>
          <w:sz w:val="28"/>
          <w:szCs w:val="28"/>
        </w:rPr>
        <w:t>Oreo Lab</w:t>
      </w:r>
      <w:r w:rsidR="005935C6" w:rsidRPr="00D04C0E">
        <w:rPr>
          <w:b/>
          <w:sz w:val="28"/>
          <w:szCs w:val="28"/>
        </w:rPr>
        <w:tab/>
      </w:r>
      <w:r w:rsidR="005935C6" w:rsidRPr="00D04C0E">
        <w:rPr>
          <w:b/>
          <w:sz w:val="28"/>
          <w:szCs w:val="28"/>
        </w:rPr>
        <w:tab/>
      </w:r>
    </w:p>
    <w:p w14:paraId="5FCD1C97" w14:textId="77777777" w:rsidR="00384DEF" w:rsidRPr="00384DEF" w:rsidRDefault="00384DEF" w:rsidP="00384DEF">
      <w:pPr>
        <w:rPr>
          <w:b/>
          <w:u w:val="single"/>
        </w:rPr>
      </w:pPr>
      <w:r w:rsidRPr="00384DEF">
        <w:rPr>
          <w:b/>
          <w:u w:val="single"/>
        </w:rPr>
        <w:t>Research Question:</w:t>
      </w:r>
    </w:p>
    <w:p w14:paraId="61189882" w14:textId="77777777" w:rsidR="00384DEF" w:rsidRDefault="00384DEF" w:rsidP="00456EB1">
      <w:pPr>
        <w:ind w:left="360" w:firstLine="0"/>
      </w:pPr>
      <w:r>
        <w:t>Is a Double-Stuff Oreo cookie really “double the stuff” of a regular Oreo cookie?</w:t>
      </w:r>
    </w:p>
    <w:p w14:paraId="7C4785FA" w14:textId="77777777" w:rsidR="00384DEF" w:rsidRPr="00384DEF" w:rsidRDefault="00384DEF" w:rsidP="00384DEF">
      <w:pPr>
        <w:rPr>
          <w:b/>
          <w:u w:val="single"/>
        </w:rPr>
      </w:pPr>
      <w:r w:rsidRPr="00384DEF">
        <w:rPr>
          <w:b/>
          <w:u w:val="single"/>
        </w:rPr>
        <w:t>Purpose (why are we performing this lab?):</w:t>
      </w:r>
    </w:p>
    <w:p w14:paraId="549688E4" w14:textId="77777777" w:rsidR="00384DEF" w:rsidRDefault="00384DEF" w:rsidP="00384DEF">
      <w:r>
        <w:t>To determine if a Double-Stuff Oreo cookie has twice the filling than a regular Oreo cookie.</w:t>
      </w:r>
    </w:p>
    <w:p w14:paraId="120F1FC2" w14:textId="77777777" w:rsidR="00384DEF" w:rsidRPr="00384DEF" w:rsidRDefault="00384DEF" w:rsidP="00384DEF">
      <w:pPr>
        <w:rPr>
          <w:b/>
          <w:u w:val="single"/>
        </w:rPr>
      </w:pPr>
      <w:r w:rsidRPr="00384DEF">
        <w:rPr>
          <w:b/>
          <w:u w:val="single"/>
        </w:rPr>
        <w:t>Background information:</w:t>
      </w:r>
    </w:p>
    <w:p w14:paraId="6F20708F" w14:textId="77777777" w:rsidR="00384DEF" w:rsidRDefault="00384DEF" w:rsidP="00456EB1">
      <w:pPr>
        <w:ind w:left="360" w:firstLine="0"/>
      </w:pPr>
      <w:r>
        <w:t>There are many ways that scientists could design a lab to test this s</w:t>
      </w:r>
      <w:r w:rsidR="00456EB1">
        <w:t xml:space="preserve">cientific question.  We will be </w:t>
      </w:r>
      <w:r>
        <w:t>testing it by measuring the mass of each cookie and the cream filling.  Mass is the amount of matter in an object and is measured by u</w:t>
      </w:r>
      <w:r w:rsidR="00786C81">
        <w:t xml:space="preserve">sing a triple beam balance or an electronic </w:t>
      </w:r>
      <w:r>
        <w:t>scale.</w:t>
      </w:r>
    </w:p>
    <w:p w14:paraId="539BC712" w14:textId="77777777" w:rsidR="00384DEF" w:rsidRPr="00786C81" w:rsidRDefault="005862F8" w:rsidP="00384DEF">
      <w:pPr>
        <w:rPr>
          <w:b/>
          <w:u w:val="single"/>
        </w:rPr>
      </w:pPr>
      <w:r>
        <w:rPr>
          <w:b/>
          <w:u w:val="single"/>
        </w:rPr>
        <w:t xml:space="preserve">Create a </w:t>
      </w:r>
      <w:r w:rsidR="00384DEF" w:rsidRPr="00786C81">
        <w:rPr>
          <w:b/>
          <w:u w:val="single"/>
        </w:rPr>
        <w:t>Hypothesis</w:t>
      </w:r>
      <w:r>
        <w:rPr>
          <w:b/>
          <w:u w:val="single"/>
        </w:rPr>
        <w:t xml:space="preserve"> &amp; Null Hypothesis</w:t>
      </w:r>
    </w:p>
    <w:p w14:paraId="06AA16A2" w14:textId="77777777" w:rsidR="005862F8" w:rsidRDefault="005862F8">
      <w:r>
        <w:t>Hypothesis:</w:t>
      </w:r>
    </w:p>
    <w:p w14:paraId="47E1E89B" w14:textId="77777777" w:rsidR="00E27F43" w:rsidRDefault="00E27F43">
      <w:r>
        <w:t>_________________________________________________________________________________</w:t>
      </w:r>
    </w:p>
    <w:p w14:paraId="7EC3940E" w14:textId="77777777" w:rsidR="00E27F43" w:rsidRDefault="00E27F43">
      <w:r>
        <w:t>_________________________________________________________________________________</w:t>
      </w:r>
    </w:p>
    <w:p w14:paraId="6BA75034" w14:textId="77777777" w:rsidR="005862F8" w:rsidRDefault="005862F8" w:rsidP="00384DEF">
      <w:r>
        <w:t>Null Hypothesis:</w:t>
      </w:r>
    </w:p>
    <w:p w14:paraId="08F35253" w14:textId="77777777" w:rsidR="005862F8" w:rsidRDefault="005862F8">
      <w:r>
        <w:t>_________________________________________________________________________________</w:t>
      </w:r>
    </w:p>
    <w:p w14:paraId="0B82E7D6" w14:textId="77777777" w:rsidR="005862F8" w:rsidRDefault="005862F8" w:rsidP="00384DEF">
      <w:r>
        <w:t>_________________________________________________________________________________</w:t>
      </w:r>
    </w:p>
    <w:p w14:paraId="0F252C6A" w14:textId="77777777" w:rsidR="00D078DB" w:rsidRPr="00786C81" w:rsidRDefault="00D078DB" w:rsidP="00384DEF">
      <w:pPr>
        <w:rPr>
          <w:b/>
          <w:u w:val="single"/>
        </w:rPr>
      </w:pPr>
      <w:r w:rsidRPr="00786C81">
        <w:rPr>
          <w:b/>
          <w:u w:val="single"/>
        </w:rPr>
        <w:t>Variables</w:t>
      </w:r>
    </w:p>
    <w:p w14:paraId="2336AABD" w14:textId="77777777" w:rsidR="00D078DB" w:rsidRDefault="00D078DB" w:rsidP="00384DEF">
      <w:r>
        <w:t>Independent variable (what you manipulate/change)</w:t>
      </w:r>
      <w:r>
        <w:tab/>
        <w:t>________________________________</w:t>
      </w:r>
    </w:p>
    <w:p w14:paraId="4973AB34" w14:textId="77777777" w:rsidR="00D078DB" w:rsidRDefault="00D078DB" w:rsidP="00384DEF">
      <w:r>
        <w:t>Dependent variable (what you measure/count)</w:t>
      </w:r>
      <w:r>
        <w:tab/>
      </w:r>
      <w:r>
        <w:tab/>
        <w:t>________________________________</w:t>
      </w:r>
    </w:p>
    <w:p w14:paraId="0EF0E728" w14:textId="77777777" w:rsidR="00D078DB" w:rsidRDefault="00786C81" w:rsidP="00384DEF">
      <w:r>
        <w:t xml:space="preserve">3 </w:t>
      </w:r>
      <w:r w:rsidR="00D078DB">
        <w:t>Constants</w:t>
      </w:r>
      <w:r>
        <w:t xml:space="preserve"> (what is the same for both Oreos)</w:t>
      </w:r>
      <w:r>
        <w:tab/>
      </w:r>
      <w:r>
        <w:tab/>
        <w:t>________________________________</w:t>
      </w:r>
    </w:p>
    <w:p w14:paraId="70D3CCD3" w14:textId="77777777" w:rsidR="00786C81" w:rsidRDefault="00786C81" w:rsidP="00384D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14:paraId="2ECB89AC" w14:textId="77777777" w:rsidR="00786C81" w:rsidRDefault="00786C81" w:rsidP="00384D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14:paraId="552CBE19" w14:textId="77777777" w:rsidR="00D04C0E" w:rsidRDefault="00D078DB" w:rsidP="00D04C0E">
      <w:r>
        <w:t>Control (what are you comparing to)</w:t>
      </w:r>
      <w:r>
        <w:tab/>
      </w:r>
      <w:r>
        <w:tab/>
      </w:r>
      <w:r>
        <w:tab/>
        <w:t>________________________________</w:t>
      </w:r>
    </w:p>
    <w:p w14:paraId="26D3380D" w14:textId="77777777" w:rsidR="00786C81" w:rsidRPr="00622356" w:rsidRDefault="00786C81" w:rsidP="00384DEF">
      <w:pPr>
        <w:rPr>
          <w:b/>
          <w:sz w:val="24"/>
          <w:szCs w:val="24"/>
        </w:rPr>
      </w:pPr>
      <w:r w:rsidRPr="00622356">
        <w:rPr>
          <w:b/>
          <w:sz w:val="24"/>
          <w:szCs w:val="24"/>
        </w:rPr>
        <w:t>Procedure</w:t>
      </w:r>
      <w:r w:rsidR="00456EB1">
        <w:rPr>
          <w:b/>
          <w:sz w:val="24"/>
          <w:szCs w:val="24"/>
        </w:rPr>
        <w:t>s</w:t>
      </w:r>
    </w:p>
    <w:p w14:paraId="1E9531D8" w14:textId="77777777" w:rsidR="00786C81" w:rsidRDefault="00786C81" w:rsidP="00786C81">
      <w:pPr>
        <w:pStyle w:val="ListParagraph"/>
        <w:numPr>
          <w:ilvl w:val="0"/>
          <w:numId w:val="1"/>
        </w:numPr>
      </w:pPr>
      <w:r>
        <w:t>Obtain the following materials from your teacher:</w:t>
      </w:r>
    </w:p>
    <w:p w14:paraId="672A6659" w14:textId="77777777" w:rsidR="00786C81" w:rsidRDefault="00786C81" w:rsidP="00786C81">
      <w:pPr>
        <w:pStyle w:val="ListParagraph"/>
        <w:numPr>
          <w:ilvl w:val="1"/>
          <w:numId w:val="1"/>
        </w:numPr>
        <w:sectPr w:rsidR="00786C81" w:rsidSect="005862F8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025E5CDA" w14:textId="77777777" w:rsidR="00786C81" w:rsidRDefault="00786C81" w:rsidP="005862F8">
      <w:pPr>
        <w:pStyle w:val="ListParagraph"/>
        <w:numPr>
          <w:ilvl w:val="1"/>
          <w:numId w:val="1"/>
        </w:numPr>
        <w:spacing w:after="0" w:line="240" w:lineRule="auto"/>
      </w:pPr>
      <w:r>
        <w:t>An electronic scale</w:t>
      </w:r>
    </w:p>
    <w:p w14:paraId="087DA83A" w14:textId="77777777" w:rsidR="00E24636" w:rsidRDefault="00CA43C0" w:rsidP="005862F8">
      <w:pPr>
        <w:pStyle w:val="ListParagraph"/>
        <w:numPr>
          <w:ilvl w:val="1"/>
          <w:numId w:val="1"/>
        </w:numPr>
        <w:spacing w:after="0" w:line="240" w:lineRule="auto"/>
      </w:pPr>
      <w:r>
        <w:t>10</w:t>
      </w:r>
      <w:r w:rsidR="00786C81">
        <w:t xml:space="preserve"> regular Oreos</w:t>
      </w:r>
    </w:p>
    <w:p w14:paraId="006DC3AC" w14:textId="1E331B9B" w:rsidR="00786C81" w:rsidRDefault="00E24636" w:rsidP="005862F8">
      <w:pPr>
        <w:pStyle w:val="ListParagraph"/>
        <w:numPr>
          <w:ilvl w:val="1"/>
          <w:numId w:val="1"/>
        </w:numPr>
        <w:spacing w:after="0" w:line="240" w:lineRule="auto"/>
      </w:pPr>
      <w:r>
        <w:t>10 Double Stuff Oreos</w:t>
      </w:r>
      <w:r w:rsidR="004D21B9">
        <w:tab/>
      </w:r>
      <w:r w:rsidR="002428A5">
        <w:tab/>
        <w:t xml:space="preserve"> </w:t>
      </w:r>
      <w:r w:rsidR="004D21B9">
        <w:tab/>
      </w:r>
      <w:r>
        <w:tab/>
      </w:r>
      <w:r>
        <w:tab/>
      </w:r>
      <w:r>
        <w:tab/>
        <w:t xml:space="preserve">                                              </w:t>
      </w:r>
    </w:p>
    <w:p w14:paraId="1E654D24" w14:textId="07828DF0" w:rsidR="00786C81" w:rsidRDefault="00E24636" w:rsidP="005862F8">
      <w:pPr>
        <w:pStyle w:val="ListParagraph"/>
        <w:numPr>
          <w:ilvl w:val="1"/>
          <w:numId w:val="1"/>
        </w:numPr>
        <w:spacing w:after="0" w:line="240" w:lineRule="auto"/>
      </w:pPr>
      <w:r>
        <w:t>Plastic knife</w:t>
      </w:r>
    </w:p>
    <w:p w14:paraId="0A37501D" w14:textId="454FC8BF" w:rsidR="004D21B9" w:rsidRDefault="00E24636" w:rsidP="00E24636">
      <w:pPr>
        <w:pStyle w:val="ListParagraph"/>
        <w:numPr>
          <w:ilvl w:val="1"/>
          <w:numId w:val="1"/>
        </w:numPr>
        <w:sectPr w:rsidR="004D21B9" w:rsidSect="00786C8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>Paper  towel  (2 sheets)</w:t>
      </w:r>
    </w:p>
    <w:p w14:paraId="7861ADAE" w14:textId="2C7B91FD" w:rsidR="00E24636" w:rsidRDefault="00E24636" w:rsidP="005862F8">
      <w:pPr>
        <w:pStyle w:val="ListParagraph"/>
        <w:numPr>
          <w:ilvl w:val="0"/>
          <w:numId w:val="1"/>
        </w:numPr>
      </w:pPr>
      <w:r>
        <w:lastRenderedPageBreak/>
        <w:t>Label one paper towel “Regular” and one paper towel “Double Stuff”</w:t>
      </w:r>
    </w:p>
    <w:p w14:paraId="264FA0BD" w14:textId="32F233B7" w:rsidR="00E24636" w:rsidRDefault="005342A1" w:rsidP="005862F8">
      <w:pPr>
        <w:pStyle w:val="ListParagraph"/>
        <w:numPr>
          <w:ilvl w:val="0"/>
          <w:numId w:val="1"/>
        </w:numPr>
      </w:pPr>
      <w:r>
        <w:t xml:space="preserve">Carefully </w:t>
      </w:r>
      <w:r w:rsidR="005862F8">
        <w:t>remove a</w:t>
      </w:r>
      <w:r w:rsidR="00E24636">
        <w:t xml:space="preserve">ll of the filling from </w:t>
      </w:r>
      <w:r w:rsidR="00E24636" w:rsidRPr="00E24636">
        <w:rPr>
          <w:b/>
        </w:rPr>
        <w:t>ONE</w:t>
      </w:r>
      <w:r w:rsidR="00E24636">
        <w:t xml:space="preserve"> regular Oreo onto the paper towel labeled “Regular”</w:t>
      </w:r>
      <w:r w:rsidR="001A3E82">
        <w:t xml:space="preserve"> with your plastic knife.</w:t>
      </w:r>
    </w:p>
    <w:p w14:paraId="585DBD71" w14:textId="77777777" w:rsidR="00E24636" w:rsidRDefault="00E24636" w:rsidP="005862F8">
      <w:pPr>
        <w:pStyle w:val="ListParagraph"/>
        <w:numPr>
          <w:ilvl w:val="0"/>
          <w:numId w:val="1"/>
        </w:numPr>
      </w:pPr>
      <w:r>
        <w:t>Weigh the filling.</w:t>
      </w:r>
    </w:p>
    <w:p w14:paraId="1B101FD7" w14:textId="0D33855F" w:rsidR="005342A1" w:rsidRDefault="00E24636" w:rsidP="005862F8">
      <w:pPr>
        <w:pStyle w:val="ListParagraph"/>
        <w:numPr>
          <w:ilvl w:val="0"/>
          <w:numId w:val="1"/>
        </w:numPr>
      </w:pPr>
      <w:r>
        <w:t>Fill in the chart below.</w:t>
      </w:r>
    </w:p>
    <w:p w14:paraId="0C9034C7" w14:textId="34841D39" w:rsidR="00E24636" w:rsidRDefault="00E24636" w:rsidP="005862F8">
      <w:pPr>
        <w:pStyle w:val="ListParagraph"/>
        <w:numPr>
          <w:ilvl w:val="0"/>
          <w:numId w:val="1"/>
        </w:numPr>
      </w:pPr>
      <w:r>
        <w:t xml:space="preserve">Repeat steps #3-5 for </w:t>
      </w:r>
      <w:r w:rsidRPr="00E24636">
        <w:rPr>
          <w:b/>
        </w:rPr>
        <w:t>EACH</w:t>
      </w:r>
      <w:r>
        <w:t xml:space="preserve"> of the other 9 regular oreos.</w:t>
      </w:r>
    </w:p>
    <w:p w14:paraId="78F5B374" w14:textId="2352F6CD" w:rsidR="00E24636" w:rsidRDefault="00E24636" w:rsidP="005862F8">
      <w:pPr>
        <w:pStyle w:val="ListParagraph"/>
        <w:numPr>
          <w:ilvl w:val="0"/>
          <w:numId w:val="1"/>
        </w:numPr>
      </w:pPr>
      <w:r>
        <w:t xml:space="preserve">Now carefully remove all the filling from </w:t>
      </w:r>
      <w:r w:rsidRPr="00E24636">
        <w:rPr>
          <w:b/>
        </w:rPr>
        <w:t>ONE</w:t>
      </w:r>
      <w:r>
        <w:t xml:space="preserve"> Double Stuff Oreos onto the paper towel labeled “Double Stuff”</w:t>
      </w:r>
      <w:r w:rsidR="001A3E82">
        <w:t xml:space="preserve"> with your plastic knife.</w:t>
      </w:r>
    </w:p>
    <w:p w14:paraId="25C671F9" w14:textId="40D2E047" w:rsidR="00E24636" w:rsidRDefault="00E24636" w:rsidP="005862F8">
      <w:pPr>
        <w:pStyle w:val="ListParagraph"/>
        <w:numPr>
          <w:ilvl w:val="0"/>
          <w:numId w:val="1"/>
        </w:numPr>
      </w:pPr>
      <w:r>
        <w:t>Weigh the filling</w:t>
      </w:r>
      <w:r w:rsidR="001A3E82">
        <w:t>.</w:t>
      </w:r>
    </w:p>
    <w:p w14:paraId="29B0558B" w14:textId="74F2DA68" w:rsidR="00E24636" w:rsidRDefault="00E24636" w:rsidP="005862F8">
      <w:pPr>
        <w:pStyle w:val="ListParagraph"/>
        <w:numPr>
          <w:ilvl w:val="0"/>
          <w:numId w:val="1"/>
        </w:numPr>
      </w:pPr>
      <w:r>
        <w:t>Fill in the chart below.</w:t>
      </w:r>
    </w:p>
    <w:p w14:paraId="23B1C716" w14:textId="67274FC1" w:rsidR="001A3E82" w:rsidRDefault="001A3E82" w:rsidP="005862F8">
      <w:pPr>
        <w:pStyle w:val="ListParagraph"/>
        <w:numPr>
          <w:ilvl w:val="0"/>
          <w:numId w:val="1"/>
        </w:numPr>
      </w:pPr>
      <w:r>
        <w:t xml:space="preserve">Repeat steps #7-9 for </w:t>
      </w:r>
      <w:r w:rsidRPr="001A3E82">
        <w:rPr>
          <w:b/>
        </w:rPr>
        <w:t>EACH</w:t>
      </w:r>
      <w:r>
        <w:t xml:space="preserve"> of the other 9 oreos</w:t>
      </w:r>
    </w:p>
    <w:p w14:paraId="60127B3A" w14:textId="77777777" w:rsidR="005342A1" w:rsidRDefault="00FE116F" w:rsidP="00786C81">
      <w:pPr>
        <w:pStyle w:val="ListParagraph"/>
        <w:numPr>
          <w:ilvl w:val="0"/>
          <w:numId w:val="1"/>
        </w:numPr>
      </w:pPr>
      <w:r>
        <w:t>Graph the following:</w:t>
      </w:r>
    </w:p>
    <w:p w14:paraId="5594EF26" w14:textId="412C4187" w:rsidR="00884ED0" w:rsidRDefault="00884ED0" w:rsidP="00FE116F">
      <w:pPr>
        <w:pStyle w:val="ListParagraph"/>
        <w:numPr>
          <w:ilvl w:val="1"/>
          <w:numId w:val="1"/>
        </w:numPr>
      </w:pPr>
      <w:r>
        <w:t>Averages o</w:t>
      </w:r>
      <w:r w:rsidR="00E24636">
        <w:t>f regular Oreo and double stuff.</w:t>
      </w:r>
    </w:p>
    <w:p w14:paraId="3339C3E5" w14:textId="77777777" w:rsidR="00591C7D" w:rsidRDefault="00591C7D" w:rsidP="00786C81">
      <w:pPr>
        <w:pStyle w:val="ListParagraph"/>
        <w:numPr>
          <w:ilvl w:val="0"/>
          <w:numId w:val="1"/>
        </w:numPr>
      </w:pPr>
      <w:r>
        <w:t xml:space="preserve">Perform </w:t>
      </w:r>
      <w:r w:rsidR="00884ED0">
        <w:t>a statistical test</w:t>
      </w:r>
      <w:r w:rsidR="00543E7F">
        <w:t xml:space="preserve">. Use the following website to see examples of how to calculate the following statistical data: </w:t>
      </w:r>
      <w:hyperlink r:id="rId8" w:history="1">
        <w:r w:rsidR="00543E7F">
          <w:rPr>
            <w:rStyle w:val="Hyperlink"/>
          </w:rPr>
          <w:t>https://www.biologyforlife.com/statistics.html</w:t>
        </w:r>
      </w:hyperlink>
    </w:p>
    <w:p w14:paraId="42BD729E" w14:textId="77777777" w:rsidR="00884ED0" w:rsidRDefault="00884ED0" w:rsidP="00884ED0">
      <w:pPr>
        <w:pStyle w:val="ListParagraph"/>
        <w:numPr>
          <w:ilvl w:val="1"/>
          <w:numId w:val="1"/>
        </w:numPr>
      </w:pPr>
      <w:r>
        <w:t>Average</w:t>
      </w:r>
    </w:p>
    <w:p w14:paraId="06FE2096" w14:textId="71D51C49" w:rsidR="00884ED0" w:rsidRPr="00E31507" w:rsidRDefault="00E31507" w:rsidP="307FCE61">
      <w:pPr>
        <w:pStyle w:val="ListParagraph"/>
        <w:numPr>
          <w:ilvl w:val="1"/>
          <w:numId w:val="1"/>
        </w:numPr>
      </w:pPr>
      <w:r w:rsidRPr="00E31507">
        <w:t>Mean</w:t>
      </w:r>
    </w:p>
    <w:p w14:paraId="79F4B3E5" w14:textId="77777777" w:rsidR="00591C7D" w:rsidRDefault="00591C7D" w:rsidP="00786C81">
      <w:pPr>
        <w:pStyle w:val="ListParagraph"/>
        <w:numPr>
          <w:ilvl w:val="0"/>
          <w:numId w:val="1"/>
        </w:numPr>
      </w:pPr>
      <w:r>
        <w:t>Write a conclusion acco</w:t>
      </w:r>
      <w:r w:rsidR="00884ED0">
        <w:t xml:space="preserve">rding to the claim, evidence, and </w:t>
      </w:r>
      <w:r w:rsidR="00543E7F">
        <w:t>explanation</w:t>
      </w:r>
      <w:r>
        <w:t>.</w:t>
      </w:r>
    </w:p>
    <w:p w14:paraId="5DAB6C7B" w14:textId="77777777" w:rsidR="00884ED0" w:rsidRDefault="00884ED0" w:rsidP="00884ED0">
      <w:pPr>
        <w:pStyle w:val="ListParagraph"/>
      </w:pPr>
    </w:p>
    <w:p w14:paraId="597E01D2" w14:textId="77777777" w:rsidR="00884ED0" w:rsidRDefault="00884ED0" w:rsidP="00884ED0">
      <w:pPr>
        <w:pStyle w:val="ListParagraph"/>
        <w:ind w:left="1440"/>
      </w:pPr>
      <w:r>
        <w:t>CLAIM: Your first sentence. This sentence answers your research question.</w:t>
      </w:r>
    </w:p>
    <w:p w14:paraId="02EB378F" w14:textId="77777777" w:rsidR="00884ED0" w:rsidRDefault="00884ED0" w:rsidP="00884ED0">
      <w:pPr>
        <w:pStyle w:val="ListParagraph"/>
      </w:pPr>
    </w:p>
    <w:p w14:paraId="7090BB05" w14:textId="77777777" w:rsidR="00884ED0" w:rsidRDefault="00884ED0" w:rsidP="00884ED0">
      <w:pPr>
        <w:pStyle w:val="ListParagraph"/>
        <w:ind w:left="1080" w:firstLine="0"/>
      </w:pPr>
      <w:r>
        <w:t>EVIDENCE: Specifically refer to your supporting data. “See graph” or “See data” is not enough here. You must describe the important data in words</w:t>
      </w:r>
    </w:p>
    <w:p w14:paraId="6A05A809" w14:textId="77777777" w:rsidR="00884ED0" w:rsidRDefault="00884ED0" w:rsidP="00884ED0">
      <w:pPr>
        <w:pStyle w:val="ListParagraph"/>
        <w:ind w:left="0" w:firstLine="0"/>
      </w:pPr>
    </w:p>
    <w:p w14:paraId="5A39BBE3" w14:textId="6B8061A7" w:rsidR="00884ED0" w:rsidRDefault="00CA43C0" w:rsidP="00E24636">
      <w:pPr>
        <w:pStyle w:val="ListParagraph"/>
        <w:ind w:left="1080" w:firstLine="0"/>
      </w:pPr>
      <w:r>
        <w:t>EXPLA</w:t>
      </w:r>
      <w:r w:rsidR="00E24636">
        <w:t>NATION:</w:t>
      </w:r>
    </w:p>
    <w:p w14:paraId="7C53A897" w14:textId="77777777" w:rsidR="00884ED0" w:rsidRDefault="00884ED0" w:rsidP="00884ED0">
      <w:pPr>
        <w:pStyle w:val="ListParagraph"/>
        <w:numPr>
          <w:ilvl w:val="0"/>
          <w:numId w:val="7"/>
        </w:numPr>
        <w:ind w:left="1440"/>
      </w:pPr>
      <w:r>
        <w:t>Clearly explain the meaning of your results. Explain why your claim makes sense.</w:t>
      </w:r>
    </w:p>
    <w:p w14:paraId="579592E3" w14:textId="77777777" w:rsidR="00884ED0" w:rsidRDefault="00884ED0" w:rsidP="00884ED0">
      <w:pPr>
        <w:pStyle w:val="ListParagraph"/>
        <w:numPr>
          <w:ilvl w:val="0"/>
          <w:numId w:val="7"/>
        </w:numPr>
        <w:ind w:left="1440"/>
      </w:pPr>
      <w:r>
        <w:t>Is your hypothesis supported or refuted? Discuss. (it’s OK if your hypothesis was refuted!)</w:t>
      </w:r>
    </w:p>
    <w:p w14:paraId="496E0000" w14:textId="77777777" w:rsidR="00884ED0" w:rsidRDefault="00884ED0" w:rsidP="00884ED0">
      <w:pPr>
        <w:pStyle w:val="ListParagraph"/>
        <w:numPr>
          <w:ilvl w:val="0"/>
          <w:numId w:val="7"/>
        </w:numPr>
        <w:ind w:left="1440"/>
      </w:pPr>
      <w:r>
        <w:t>Propose reasons WHY you got the results you did, especially if the results surprised you.</w:t>
      </w:r>
    </w:p>
    <w:p w14:paraId="20C24A87" w14:textId="77777777" w:rsidR="00884ED0" w:rsidRDefault="00884ED0" w:rsidP="00884ED0">
      <w:pPr>
        <w:pStyle w:val="ListParagraph"/>
        <w:numPr>
          <w:ilvl w:val="0"/>
          <w:numId w:val="7"/>
        </w:numPr>
        <w:ind w:left="1440"/>
      </w:pPr>
      <w:r>
        <w:t>Address possible sources of error in your experiment (EVERY experiment has them).</w:t>
      </w:r>
    </w:p>
    <w:p w14:paraId="333E71B1" w14:textId="77777777" w:rsidR="00884ED0" w:rsidRDefault="00884ED0" w:rsidP="00884ED0">
      <w:pPr>
        <w:pStyle w:val="ListParagraph"/>
        <w:numPr>
          <w:ilvl w:val="0"/>
          <w:numId w:val="7"/>
        </w:numPr>
        <w:ind w:left="1440"/>
      </w:pPr>
      <w:r>
        <w:t>Offer ideas for further research. If given the time, how might you continue this line of inquiry?</w:t>
      </w:r>
    </w:p>
    <w:p w14:paraId="2BDB387E" w14:textId="77777777" w:rsidR="00884ED0" w:rsidRDefault="00884ED0" w:rsidP="00884ED0">
      <w:pPr>
        <w:pStyle w:val="ListParagraph"/>
        <w:numPr>
          <w:ilvl w:val="0"/>
          <w:numId w:val="7"/>
        </w:numPr>
        <w:ind w:left="1440"/>
      </w:pPr>
      <w:r>
        <w:t>Use vocabulary and concepts we’ve learned in class.</w:t>
      </w:r>
    </w:p>
    <w:p w14:paraId="69B52869" w14:textId="77777777" w:rsidR="00786C81" w:rsidRPr="00622356" w:rsidRDefault="00884ED0" w:rsidP="00786C81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786C81" w:rsidRPr="00622356">
        <w:rPr>
          <w:b/>
          <w:sz w:val="24"/>
          <w:szCs w:val="24"/>
        </w:rPr>
        <w:lastRenderedPageBreak/>
        <w:t>Data and Observations</w:t>
      </w:r>
    </w:p>
    <w:p w14:paraId="1095D0CF" w14:textId="77777777" w:rsidR="00786C81" w:rsidRDefault="00786C81" w:rsidP="00786C81">
      <w:r>
        <w:t>__________________________________________________________________  (must have a title)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3192"/>
        <w:gridCol w:w="3355"/>
      </w:tblGrid>
      <w:tr w:rsidR="005862F8" w:rsidRPr="000D6B93" w14:paraId="53C20F97" w14:textId="77777777" w:rsidTr="001A3E82">
        <w:trPr>
          <w:trHeight w:val="432"/>
        </w:trPr>
        <w:tc>
          <w:tcPr>
            <w:tcW w:w="2088" w:type="dxa"/>
            <w:shd w:val="clear" w:color="auto" w:fill="auto"/>
          </w:tcPr>
          <w:p w14:paraId="6D1ED7A3" w14:textId="77777777" w:rsidR="005862F8" w:rsidRPr="000D6B93" w:rsidRDefault="005862F8" w:rsidP="001A3E82">
            <w:pPr>
              <w:ind w:left="0" w:firstLine="0"/>
              <w:jc w:val="center"/>
              <w:rPr>
                <w:b/>
              </w:rPr>
            </w:pPr>
            <w:r w:rsidRPr="000D6B93">
              <w:rPr>
                <w:b/>
              </w:rPr>
              <w:t>Oreo #</w:t>
            </w:r>
          </w:p>
        </w:tc>
        <w:tc>
          <w:tcPr>
            <w:tcW w:w="3192" w:type="dxa"/>
            <w:shd w:val="clear" w:color="auto" w:fill="auto"/>
          </w:tcPr>
          <w:p w14:paraId="3438A179" w14:textId="07E4D0C3" w:rsidR="005862F8" w:rsidRPr="000D6B93" w:rsidRDefault="005862F8" w:rsidP="001A3E82">
            <w:pPr>
              <w:ind w:left="0" w:firstLine="0"/>
              <w:jc w:val="center"/>
              <w:rPr>
                <w:b/>
              </w:rPr>
            </w:pPr>
            <w:r w:rsidRPr="000D6B93">
              <w:rPr>
                <w:b/>
              </w:rPr>
              <w:t>Regular Oreo</w:t>
            </w:r>
            <w:r w:rsidR="001A3E82">
              <w:rPr>
                <w:b/>
              </w:rPr>
              <w:t xml:space="preserve"> Filling </w:t>
            </w:r>
            <w:r w:rsidRPr="000D6B93">
              <w:rPr>
                <w:b/>
              </w:rPr>
              <w:t>Mass (g)</w:t>
            </w:r>
          </w:p>
        </w:tc>
        <w:tc>
          <w:tcPr>
            <w:tcW w:w="3355" w:type="dxa"/>
            <w:shd w:val="clear" w:color="auto" w:fill="auto"/>
          </w:tcPr>
          <w:p w14:paraId="142EFE35" w14:textId="6B6CAA60" w:rsidR="005862F8" w:rsidRPr="000D6B93" w:rsidRDefault="005862F8" w:rsidP="001A3E82">
            <w:pPr>
              <w:ind w:left="0" w:firstLine="0"/>
              <w:jc w:val="center"/>
              <w:rPr>
                <w:b/>
              </w:rPr>
            </w:pPr>
            <w:r w:rsidRPr="000D6B93">
              <w:rPr>
                <w:b/>
              </w:rPr>
              <w:t>Double Stuff Oreo</w:t>
            </w:r>
            <w:r w:rsidR="001A3E82">
              <w:rPr>
                <w:b/>
              </w:rPr>
              <w:t xml:space="preserve"> Filling</w:t>
            </w:r>
            <w:r w:rsidRPr="000D6B93">
              <w:rPr>
                <w:b/>
              </w:rPr>
              <w:t xml:space="preserve"> Mass (g)</w:t>
            </w:r>
          </w:p>
        </w:tc>
      </w:tr>
      <w:tr w:rsidR="005862F8" w:rsidRPr="000D6B93" w14:paraId="649841BE" w14:textId="77777777" w:rsidTr="001A3E82">
        <w:trPr>
          <w:trHeight w:val="432"/>
        </w:trPr>
        <w:tc>
          <w:tcPr>
            <w:tcW w:w="2088" w:type="dxa"/>
            <w:shd w:val="clear" w:color="auto" w:fill="auto"/>
          </w:tcPr>
          <w:p w14:paraId="56B20A0C" w14:textId="77777777" w:rsidR="005862F8" w:rsidRPr="000D6B93" w:rsidRDefault="005862F8" w:rsidP="000D6B93">
            <w:pPr>
              <w:ind w:left="0" w:firstLine="0"/>
              <w:rPr>
                <w:b/>
              </w:rPr>
            </w:pPr>
            <w:r w:rsidRPr="000D6B93">
              <w:rPr>
                <w:b/>
              </w:rPr>
              <w:t>1</w:t>
            </w:r>
          </w:p>
        </w:tc>
        <w:tc>
          <w:tcPr>
            <w:tcW w:w="3192" w:type="dxa"/>
            <w:shd w:val="clear" w:color="auto" w:fill="auto"/>
          </w:tcPr>
          <w:p w14:paraId="41C8F396" w14:textId="77777777" w:rsidR="005862F8" w:rsidRPr="000D6B93" w:rsidRDefault="005862F8" w:rsidP="000D6B93">
            <w:pPr>
              <w:ind w:left="0" w:firstLine="0"/>
              <w:rPr>
                <w:b/>
              </w:rPr>
            </w:pPr>
          </w:p>
        </w:tc>
        <w:tc>
          <w:tcPr>
            <w:tcW w:w="3355" w:type="dxa"/>
            <w:shd w:val="clear" w:color="auto" w:fill="auto"/>
          </w:tcPr>
          <w:p w14:paraId="72A3D3EC" w14:textId="77777777" w:rsidR="005862F8" w:rsidRPr="000D6B93" w:rsidRDefault="005862F8" w:rsidP="000D6B93">
            <w:pPr>
              <w:ind w:left="0" w:firstLine="0"/>
              <w:rPr>
                <w:b/>
              </w:rPr>
            </w:pPr>
          </w:p>
        </w:tc>
      </w:tr>
      <w:tr w:rsidR="005862F8" w:rsidRPr="000D6B93" w14:paraId="18F999B5" w14:textId="77777777" w:rsidTr="001A3E82">
        <w:trPr>
          <w:trHeight w:val="432"/>
        </w:trPr>
        <w:tc>
          <w:tcPr>
            <w:tcW w:w="2088" w:type="dxa"/>
            <w:shd w:val="clear" w:color="auto" w:fill="auto"/>
          </w:tcPr>
          <w:p w14:paraId="7144751B" w14:textId="77777777" w:rsidR="005862F8" w:rsidRPr="000D6B93" w:rsidRDefault="005862F8" w:rsidP="000D6B93">
            <w:pPr>
              <w:ind w:left="0" w:firstLine="0"/>
              <w:rPr>
                <w:b/>
              </w:rPr>
            </w:pPr>
            <w:r w:rsidRPr="000D6B93">
              <w:rPr>
                <w:b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0D0B940D" w14:textId="77777777" w:rsidR="005862F8" w:rsidRPr="000D6B93" w:rsidRDefault="005862F8" w:rsidP="000D6B93">
            <w:pPr>
              <w:ind w:left="0" w:firstLine="0"/>
              <w:rPr>
                <w:b/>
              </w:rPr>
            </w:pPr>
          </w:p>
        </w:tc>
        <w:tc>
          <w:tcPr>
            <w:tcW w:w="3355" w:type="dxa"/>
            <w:shd w:val="clear" w:color="auto" w:fill="auto"/>
          </w:tcPr>
          <w:p w14:paraId="0E27B00A" w14:textId="77777777" w:rsidR="005862F8" w:rsidRPr="000D6B93" w:rsidRDefault="005862F8" w:rsidP="000D6B93">
            <w:pPr>
              <w:ind w:left="0" w:firstLine="0"/>
              <w:rPr>
                <w:b/>
              </w:rPr>
            </w:pPr>
          </w:p>
        </w:tc>
      </w:tr>
      <w:tr w:rsidR="005862F8" w:rsidRPr="000D6B93" w14:paraId="5FCD5EC4" w14:textId="77777777" w:rsidTr="001A3E82">
        <w:trPr>
          <w:trHeight w:val="432"/>
        </w:trPr>
        <w:tc>
          <w:tcPr>
            <w:tcW w:w="2088" w:type="dxa"/>
            <w:shd w:val="clear" w:color="auto" w:fill="auto"/>
          </w:tcPr>
          <w:p w14:paraId="0B778152" w14:textId="77777777" w:rsidR="005862F8" w:rsidRPr="000D6B93" w:rsidRDefault="005862F8" w:rsidP="000D6B93">
            <w:pPr>
              <w:ind w:left="0" w:firstLine="0"/>
              <w:rPr>
                <w:b/>
              </w:rPr>
            </w:pPr>
            <w:r w:rsidRPr="000D6B93">
              <w:rPr>
                <w:b/>
              </w:rPr>
              <w:t>3</w:t>
            </w:r>
          </w:p>
        </w:tc>
        <w:tc>
          <w:tcPr>
            <w:tcW w:w="3192" w:type="dxa"/>
            <w:shd w:val="clear" w:color="auto" w:fill="auto"/>
          </w:tcPr>
          <w:p w14:paraId="60061E4C" w14:textId="77777777" w:rsidR="005862F8" w:rsidRPr="000D6B93" w:rsidRDefault="005862F8" w:rsidP="000D6B93">
            <w:pPr>
              <w:ind w:left="0" w:firstLine="0"/>
              <w:rPr>
                <w:b/>
              </w:rPr>
            </w:pPr>
          </w:p>
        </w:tc>
        <w:tc>
          <w:tcPr>
            <w:tcW w:w="3355" w:type="dxa"/>
            <w:shd w:val="clear" w:color="auto" w:fill="auto"/>
          </w:tcPr>
          <w:p w14:paraId="44EAFD9C" w14:textId="77777777" w:rsidR="005862F8" w:rsidRPr="000D6B93" w:rsidRDefault="005862F8" w:rsidP="000D6B93">
            <w:pPr>
              <w:ind w:left="0" w:firstLine="0"/>
              <w:rPr>
                <w:b/>
              </w:rPr>
            </w:pPr>
          </w:p>
        </w:tc>
      </w:tr>
      <w:tr w:rsidR="005862F8" w:rsidRPr="000D6B93" w14:paraId="2598DEE6" w14:textId="77777777" w:rsidTr="001A3E82">
        <w:trPr>
          <w:trHeight w:val="432"/>
        </w:trPr>
        <w:tc>
          <w:tcPr>
            <w:tcW w:w="2088" w:type="dxa"/>
            <w:shd w:val="clear" w:color="auto" w:fill="auto"/>
          </w:tcPr>
          <w:p w14:paraId="279935FF" w14:textId="77777777" w:rsidR="005862F8" w:rsidRPr="000D6B93" w:rsidRDefault="005862F8" w:rsidP="000D6B93">
            <w:pPr>
              <w:ind w:left="0" w:firstLine="0"/>
              <w:rPr>
                <w:b/>
              </w:rPr>
            </w:pPr>
            <w:r w:rsidRPr="000D6B93">
              <w:rPr>
                <w:b/>
              </w:rPr>
              <w:t>4</w:t>
            </w:r>
          </w:p>
        </w:tc>
        <w:tc>
          <w:tcPr>
            <w:tcW w:w="3192" w:type="dxa"/>
            <w:shd w:val="clear" w:color="auto" w:fill="auto"/>
          </w:tcPr>
          <w:p w14:paraId="4B94D5A5" w14:textId="77777777" w:rsidR="005862F8" w:rsidRPr="000D6B93" w:rsidRDefault="005862F8" w:rsidP="000D6B93">
            <w:pPr>
              <w:ind w:left="0" w:firstLine="0"/>
              <w:rPr>
                <w:b/>
              </w:rPr>
            </w:pPr>
          </w:p>
        </w:tc>
        <w:tc>
          <w:tcPr>
            <w:tcW w:w="3355" w:type="dxa"/>
            <w:shd w:val="clear" w:color="auto" w:fill="auto"/>
          </w:tcPr>
          <w:p w14:paraId="3DEEC669" w14:textId="77777777" w:rsidR="005862F8" w:rsidRPr="000D6B93" w:rsidRDefault="005862F8" w:rsidP="000D6B93">
            <w:pPr>
              <w:ind w:left="0" w:firstLine="0"/>
              <w:rPr>
                <w:b/>
              </w:rPr>
            </w:pPr>
          </w:p>
        </w:tc>
      </w:tr>
      <w:tr w:rsidR="005862F8" w:rsidRPr="000D6B93" w14:paraId="78941E47" w14:textId="77777777" w:rsidTr="001A3E82">
        <w:trPr>
          <w:trHeight w:val="432"/>
        </w:trPr>
        <w:tc>
          <w:tcPr>
            <w:tcW w:w="2088" w:type="dxa"/>
            <w:shd w:val="clear" w:color="auto" w:fill="auto"/>
          </w:tcPr>
          <w:p w14:paraId="44240AAE" w14:textId="77777777" w:rsidR="005862F8" w:rsidRPr="000D6B93" w:rsidRDefault="005862F8" w:rsidP="000D6B93">
            <w:pPr>
              <w:ind w:left="0" w:firstLine="0"/>
              <w:rPr>
                <w:b/>
              </w:rPr>
            </w:pPr>
            <w:r w:rsidRPr="000D6B93">
              <w:rPr>
                <w:b/>
              </w:rPr>
              <w:t>5</w:t>
            </w:r>
          </w:p>
        </w:tc>
        <w:tc>
          <w:tcPr>
            <w:tcW w:w="3192" w:type="dxa"/>
            <w:shd w:val="clear" w:color="auto" w:fill="auto"/>
          </w:tcPr>
          <w:p w14:paraId="3656B9AB" w14:textId="77777777" w:rsidR="005862F8" w:rsidRPr="000D6B93" w:rsidRDefault="005862F8" w:rsidP="000D6B93">
            <w:pPr>
              <w:ind w:left="0" w:firstLine="0"/>
              <w:rPr>
                <w:b/>
              </w:rPr>
            </w:pPr>
          </w:p>
        </w:tc>
        <w:tc>
          <w:tcPr>
            <w:tcW w:w="3355" w:type="dxa"/>
            <w:shd w:val="clear" w:color="auto" w:fill="auto"/>
          </w:tcPr>
          <w:p w14:paraId="45FB0818" w14:textId="77777777" w:rsidR="005862F8" w:rsidRPr="000D6B93" w:rsidRDefault="005862F8" w:rsidP="000D6B93">
            <w:pPr>
              <w:ind w:left="0" w:firstLine="0"/>
              <w:rPr>
                <w:b/>
              </w:rPr>
            </w:pPr>
          </w:p>
        </w:tc>
      </w:tr>
      <w:tr w:rsidR="005862F8" w:rsidRPr="000D6B93" w14:paraId="29B4EA11" w14:textId="77777777" w:rsidTr="001A3E82">
        <w:trPr>
          <w:trHeight w:val="432"/>
        </w:trPr>
        <w:tc>
          <w:tcPr>
            <w:tcW w:w="2088" w:type="dxa"/>
            <w:shd w:val="clear" w:color="auto" w:fill="auto"/>
          </w:tcPr>
          <w:p w14:paraId="1B87E3DE" w14:textId="77777777" w:rsidR="005862F8" w:rsidRPr="000D6B93" w:rsidRDefault="005862F8" w:rsidP="000D6B93">
            <w:pPr>
              <w:ind w:left="0" w:firstLine="0"/>
              <w:rPr>
                <w:b/>
              </w:rPr>
            </w:pPr>
            <w:r w:rsidRPr="000D6B93">
              <w:rPr>
                <w:b/>
              </w:rPr>
              <w:t>6</w:t>
            </w:r>
          </w:p>
        </w:tc>
        <w:tc>
          <w:tcPr>
            <w:tcW w:w="3192" w:type="dxa"/>
            <w:shd w:val="clear" w:color="auto" w:fill="auto"/>
          </w:tcPr>
          <w:p w14:paraId="049F31CB" w14:textId="77777777" w:rsidR="005862F8" w:rsidRPr="000D6B93" w:rsidRDefault="005862F8" w:rsidP="000D6B93">
            <w:pPr>
              <w:ind w:left="0" w:firstLine="0"/>
              <w:rPr>
                <w:b/>
              </w:rPr>
            </w:pPr>
          </w:p>
        </w:tc>
        <w:tc>
          <w:tcPr>
            <w:tcW w:w="3355" w:type="dxa"/>
            <w:shd w:val="clear" w:color="auto" w:fill="auto"/>
          </w:tcPr>
          <w:p w14:paraId="53128261" w14:textId="77777777" w:rsidR="005862F8" w:rsidRPr="000D6B93" w:rsidRDefault="005862F8" w:rsidP="000D6B93">
            <w:pPr>
              <w:ind w:left="0" w:firstLine="0"/>
              <w:rPr>
                <w:b/>
              </w:rPr>
            </w:pPr>
          </w:p>
        </w:tc>
      </w:tr>
      <w:tr w:rsidR="005862F8" w:rsidRPr="000D6B93" w14:paraId="75697EEC" w14:textId="77777777" w:rsidTr="001A3E82">
        <w:trPr>
          <w:trHeight w:val="432"/>
        </w:trPr>
        <w:tc>
          <w:tcPr>
            <w:tcW w:w="2088" w:type="dxa"/>
            <w:shd w:val="clear" w:color="auto" w:fill="auto"/>
          </w:tcPr>
          <w:p w14:paraId="109B8484" w14:textId="77777777" w:rsidR="005862F8" w:rsidRPr="000D6B93" w:rsidRDefault="005862F8" w:rsidP="000D6B93">
            <w:pPr>
              <w:ind w:left="0" w:firstLine="0"/>
              <w:rPr>
                <w:b/>
              </w:rPr>
            </w:pPr>
            <w:r w:rsidRPr="000D6B93">
              <w:rPr>
                <w:b/>
              </w:rPr>
              <w:t>7</w:t>
            </w:r>
          </w:p>
        </w:tc>
        <w:tc>
          <w:tcPr>
            <w:tcW w:w="3192" w:type="dxa"/>
            <w:shd w:val="clear" w:color="auto" w:fill="auto"/>
          </w:tcPr>
          <w:p w14:paraId="62486C05" w14:textId="77777777" w:rsidR="005862F8" w:rsidRPr="000D6B93" w:rsidRDefault="005862F8" w:rsidP="000D6B93">
            <w:pPr>
              <w:ind w:left="0" w:firstLine="0"/>
              <w:rPr>
                <w:b/>
              </w:rPr>
            </w:pPr>
          </w:p>
        </w:tc>
        <w:tc>
          <w:tcPr>
            <w:tcW w:w="3355" w:type="dxa"/>
            <w:shd w:val="clear" w:color="auto" w:fill="auto"/>
          </w:tcPr>
          <w:p w14:paraId="4101652C" w14:textId="77777777" w:rsidR="005862F8" w:rsidRPr="000D6B93" w:rsidRDefault="005862F8" w:rsidP="000D6B93">
            <w:pPr>
              <w:ind w:left="0" w:firstLine="0"/>
              <w:rPr>
                <w:b/>
              </w:rPr>
            </w:pPr>
          </w:p>
        </w:tc>
      </w:tr>
      <w:tr w:rsidR="005862F8" w:rsidRPr="000D6B93" w14:paraId="44B0A208" w14:textId="77777777" w:rsidTr="001A3E82">
        <w:trPr>
          <w:trHeight w:val="432"/>
        </w:trPr>
        <w:tc>
          <w:tcPr>
            <w:tcW w:w="2088" w:type="dxa"/>
            <w:shd w:val="clear" w:color="auto" w:fill="auto"/>
          </w:tcPr>
          <w:p w14:paraId="03853697" w14:textId="77777777" w:rsidR="005862F8" w:rsidRPr="000D6B93" w:rsidRDefault="005862F8" w:rsidP="000D6B93">
            <w:pPr>
              <w:ind w:left="0" w:firstLine="0"/>
              <w:rPr>
                <w:b/>
              </w:rPr>
            </w:pPr>
            <w:r w:rsidRPr="000D6B93">
              <w:rPr>
                <w:b/>
              </w:rPr>
              <w:t>8</w:t>
            </w:r>
          </w:p>
        </w:tc>
        <w:tc>
          <w:tcPr>
            <w:tcW w:w="3192" w:type="dxa"/>
            <w:shd w:val="clear" w:color="auto" w:fill="auto"/>
          </w:tcPr>
          <w:p w14:paraId="4B99056E" w14:textId="77777777" w:rsidR="005862F8" w:rsidRPr="000D6B93" w:rsidRDefault="005862F8" w:rsidP="000D6B93">
            <w:pPr>
              <w:ind w:left="0" w:firstLine="0"/>
              <w:rPr>
                <w:b/>
              </w:rPr>
            </w:pPr>
          </w:p>
        </w:tc>
        <w:tc>
          <w:tcPr>
            <w:tcW w:w="3355" w:type="dxa"/>
            <w:shd w:val="clear" w:color="auto" w:fill="auto"/>
          </w:tcPr>
          <w:p w14:paraId="1299C43A" w14:textId="77777777" w:rsidR="005862F8" w:rsidRPr="000D6B93" w:rsidRDefault="005862F8" w:rsidP="000D6B93">
            <w:pPr>
              <w:ind w:left="0" w:firstLine="0"/>
              <w:rPr>
                <w:b/>
              </w:rPr>
            </w:pPr>
          </w:p>
        </w:tc>
      </w:tr>
      <w:tr w:rsidR="005862F8" w:rsidRPr="000D6B93" w14:paraId="2B2B7304" w14:textId="77777777" w:rsidTr="001A3E82">
        <w:trPr>
          <w:trHeight w:val="432"/>
        </w:trPr>
        <w:tc>
          <w:tcPr>
            <w:tcW w:w="2088" w:type="dxa"/>
            <w:shd w:val="clear" w:color="auto" w:fill="auto"/>
          </w:tcPr>
          <w:p w14:paraId="089009E4" w14:textId="77777777" w:rsidR="005862F8" w:rsidRPr="000D6B93" w:rsidRDefault="005862F8" w:rsidP="000D6B93">
            <w:pPr>
              <w:ind w:left="0" w:firstLine="0"/>
              <w:rPr>
                <w:b/>
              </w:rPr>
            </w:pPr>
            <w:r w:rsidRPr="000D6B93">
              <w:rPr>
                <w:b/>
              </w:rPr>
              <w:t>9</w:t>
            </w:r>
          </w:p>
        </w:tc>
        <w:tc>
          <w:tcPr>
            <w:tcW w:w="3192" w:type="dxa"/>
            <w:shd w:val="clear" w:color="auto" w:fill="auto"/>
          </w:tcPr>
          <w:p w14:paraId="4DDBEF00" w14:textId="77777777" w:rsidR="005862F8" w:rsidRPr="000D6B93" w:rsidRDefault="005862F8" w:rsidP="000D6B93">
            <w:pPr>
              <w:ind w:left="0" w:firstLine="0"/>
              <w:rPr>
                <w:b/>
              </w:rPr>
            </w:pPr>
          </w:p>
        </w:tc>
        <w:tc>
          <w:tcPr>
            <w:tcW w:w="3355" w:type="dxa"/>
            <w:shd w:val="clear" w:color="auto" w:fill="auto"/>
          </w:tcPr>
          <w:p w14:paraId="3461D779" w14:textId="77777777" w:rsidR="005862F8" w:rsidRPr="000D6B93" w:rsidRDefault="005862F8" w:rsidP="000D6B93">
            <w:pPr>
              <w:ind w:left="0" w:firstLine="0"/>
              <w:rPr>
                <w:b/>
              </w:rPr>
            </w:pPr>
          </w:p>
        </w:tc>
      </w:tr>
      <w:tr w:rsidR="005862F8" w:rsidRPr="000D6B93" w14:paraId="5D369756" w14:textId="77777777" w:rsidTr="001A3E82">
        <w:trPr>
          <w:trHeight w:val="432"/>
        </w:trPr>
        <w:tc>
          <w:tcPr>
            <w:tcW w:w="2088" w:type="dxa"/>
            <w:shd w:val="clear" w:color="auto" w:fill="auto"/>
          </w:tcPr>
          <w:p w14:paraId="446DE71A" w14:textId="77777777" w:rsidR="005862F8" w:rsidRPr="000D6B93" w:rsidRDefault="005862F8" w:rsidP="000D6B93">
            <w:pPr>
              <w:ind w:left="0" w:firstLine="0"/>
              <w:rPr>
                <w:b/>
              </w:rPr>
            </w:pPr>
            <w:r w:rsidRPr="000D6B93">
              <w:rPr>
                <w:b/>
              </w:rPr>
              <w:t>10</w:t>
            </w:r>
          </w:p>
        </w:tc>
        <w:tc>
          <w:tcPr>
            <w:tcW w:w="3192" w:type="dxa"/>
            <w:shd w:val="clear" w:color="auto" w:fill="auto"/>
          </w:tcPr>
          <w:p w14:paraId="3CF2D8B6" w14:textId="77777777" w:rsidR="005862F8" w:rsidRPr="000D6B93" w:rsidRDefault="005862F8" w:rsidP="000D6B93">
            <w:pPr>
              <w:ind w:left="0" w:firstLine="0"/>
              <w:rPr>
                <w:b/>
              </w:rPr>
            </w:pPr>
          </w:p>
        </w:tc>
        <w:tc>
          <w:tcPr>
            <w:tcW w:w="3355" w:type="dxa"/>
            <w:shd w:val="clear" w:color="auto" w:fill="auto"/>
          </w:tcPr>
          <w:p w14:paraId="0FB78278" w14:textId="77777777" w:rsidR="005862F8" w:rsidRPr="000D6B93" w:rsidRDefault="005862F8" w:rsidP="000D6B93">
            <w:pPr>
              <w:ind w:left="0" w:firstLine="0"/>
              <w:rPr>
                <w:b/>
              </w:rPr>
            </w:pPr>
          </w:p>
        </w:tc>
      </w:tr>
      <w:tr w:rsidR="005862F8" w:rsidRPr="000D6B93" w14:paraId="48B01D79" w14:textId="77777777" w:rsidTr="001A3E82">
        <w:trPr>
          <w:trHeight w:val="432"/>
        </w:trPr>
        <w:tc>
          <w:tcPr>
            <w:tcW w:w="2088" w:type="dxa"/>
            <w:shd w:val="clear" w:color="auto" w:fill="auto"/>
          </w:tcPr>
          <w:p w14:paraId="760B4232" w14:textId="77777777" w:rsidR="005862F8" w:rsidRPr="000D6B93" w:rsidRDefault="005862F8" w:rsidP="000D6B93">
            <w:pPr>
              <w:ind w:left="0" w:firstLine="0"/>
              <w:rPr>
                <w:b/>
              </w:rPr>
            </w:pPr>
            <w:r w:rsidRPr="000D6B93">
              <w:rPr>
                <w:b/>
              </w:rPr>
              <w:t>Average</w:t>
            </w:r>
          </w:p>
        </w:tc>
        <w:tc>
          <w:tcPr>
            <w:tcW w:w="3192" w:type="dxa"/>
            <w:shd w:val="clear" w:color="auto" w:fill="auto"/>
          </w:tcPr>
          <w:p w14:paraId="1F72F646" w14:textId="77777777" w:rsidR="005862F8" w:rsidRPr="000D6B93" w:rsidRDefault="005862F8" w:rsidP="000D6B93">
            <w:pPr>
              <w:ind w:left="0" w:firstLine="0"/>
              <w:rPr>
                <w:b/>
              </w:rPr>
            </w:pPr>
          </w:p>
        </w:tc>
        <w:tc>
          <w:tcPr>
            <w:tcW w:w="3355" w:type="dxa"/>
            <w:shd w:val="clear" w:color="auto" w:fill="auto"/>
          </w:tcPr>
          <w:p w14:paraId="08CE6F91" w14:textId="77777777" w:rsidR="005862F8" w:rsidRPr="000D6B93" w:rsidRDefault="005862F8" w:rsidP="000D6B93">
            <w:pPr>
              <w:ind w:left="0" w:firstLine="0"/>
              <w:rPr>
                <w:b/>
              </w:rPr>
            </w:pPr>
          </w:p>
        </w:tc>
      </w:tr>
      <w:tr w:rsidR="005862F8" w:rsidRPr="000D6B93" w14:paraId="028A8B80" w14:textId="77777777" w:rsidTr="001A3E82">
        <w:trPr>
          <w:trHeight w:val="432"/>
        </w:trPr>
        <w:tc>
          <w:tcPr>
            <w:tcW w:w="2088" w:type="dxa"/>
            <w:shd w:val="clear" w:color="auto" w:fill="auto"/>
          </w:tcPr>
          <w:p w14:paraId="0A59DFAD" w14:textId="48F3C80A" w:rsidR="005862F8" w:rsidRPr="000D6B93" w:rsidRDefault="001A3E82" w:rsidP="000D6B93">
            <w:pPr>
              <w:ind w:left="0" w:firstLine="0"/>
              <w:rPr>
                <w:b/>
              </w:rPr>
            </w:pPr>
            <w:r>
              <w:rPr>
                <w:b/>
              </w:rPr>
              <w:t>Mean</w:t>
            </w:r>
          </w:p>
        </w:tc>
        <w:tc>
          <w:tcPr>
            <w:tcW w:w="3192" w:type="dxa"/>
            <w:shd w:val="clear" w:color="auto" w:fill="auto"/>
          </w:tcPr>
          <w:p w14:paraId="61CDCEAD" w14:textId="77777777" w:rsidR="005862F8" w:rsidRPr="000D6B93" w:rsidRDefault="005862F8" w:rsidP="000D6B93">
            <w:pPr>
              <w:ind w:left="0" w:firstLine="0"/>
              <w:rPr>
                <w:b/>
              </w:rPr>
            </w:pPr>
          </w:p>
        </w:tc>
        <w:tc>
          <w:tcPr>
            <w:tcW w:w="3355" w:type="dxa"/>
            <w:shd w:val="clear" w:color="auto" w:fill="auto"/>
          </w:tcPr>
          <w:p w14:paraId="6BB9E253" w14:textId="77777777" w:rsidR="005862F8" w:rsidRPr="000D6B93" w:rsidRDefault="005862F8" w:rsidP="000D6B93">
            <w:pPr>
              <w:ind w:left="0" w:firstLine="0"/>
              <w:rPr>
                <w:b/>
              </w:rPr>
            </w:pPr>
          </w:p>
        </w:tc>
      </w:tr>
    </w:tbl>
    <w:p w14:paraId="07459315" w14:textId="77777777" w:rsidR="00591C7D" w:rsidRDefault="00591C7D" w:rsidP="00CF4418">
      <w:pPr>
        <w:ind w:left="0" w:firstLine="0"/>
        <w:rPr>
          <w:b/>
        </w:rPr>
      </w:pPr>
    </w:p>
    <w:sectPr w:rsidR="00591C7D" w:rsidSect="001A3E82"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97CC6" w14:textId="77777777" w:rsidR="001A43F3" w:rsidRDefault="001A43F3" w:rsidP="00CF4418">
      <w:pPr>
        <w:spacing w:after="0" w:line="240" w:lineRule="auto"/>
      </w:pPr>
      <w:r>
        <w:separator/>
      </w:r>
    </w:p>
  </w:endnote>
  <w:endnote w:type="continuationSeparator" w:id="0">
    <w:p w14:paraId="24988E03" w14:textId="77777777" w:rsidR="001A43F3" w:rsidRDefault="001A43F3" w:rsidP="00CF4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4EFC1" w14:textId="77777777" w:rsidR="001A43F3" w:rsidRDefault="001A43F3" w:rsidP="00CF4418">
      <w:pPr>
        <w:spacing w:after="0" w:line="240" w:lineRule="auto"/>
      </w:pPr>
      <w:r>
        <w:separator/>
      </w:r>
    </w:p>
  </w:footnote>
  <w:footnote w:type="continuationSeparator" w:id="0">
    <w:p w14:paraId="2314961F" w14:textId="77777777" w:rsidR="001A43F3" w:rsidRDefault="001A43F3" w:rsidP="00CF4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16E7"/>
    <w:multiLevelType w:val="hybridMultilevel"/>
    <w:tmpl w:val="495EEBC4"/>
    <w:lvl w:ilvl="0" w:tplc="8B885102">
      <w:numFmt w:val="bullet"/>
      <w:lvlText w:val="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534B5"/>
    <w:multiLevelType w:val="hybridMultilevel"/>
    <w:tmpl w:val="30A22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E5C6B"/>
    <w:multiLevelType w:val="hybridMultilevel"/>
    <w:tmpl w:val="7632C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C1ED5"/>
    <w:multiLevelType w:val="hybridMultilevel"/>
    <w:tmpl w:val="2A2885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E83F21"/>
    <w:multiLevelType w:val="hybridMultilevel"/>
    <w:tmpl w:val="BFEC5E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6370A"/>
    <w:multiLevelType w:val="hybridMultilevel"/>
    <w:tmpl w:val="5EC41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BE6825"/>
    <w:multiLevelType w:val="hybridMultilevel"/>
    <w:tmpl w:val="5B8A38A8"/>
    <w:lvl w:ilvl="0" w:tplc="00680446">
      <w:start w:val="1"/>
      <w:numFmt w:val="upperLetter"/>
      <w:lvlText w:val="%1."/>
      <w:lvlJc w:val="left"/>
      <w:pPr>
        <w:ind w:left="4596" w:hanging="4497"/>
        <w:jc w:val="right"/>
      </w:pPr>
      <w:rPr>
        <w:rFonts w:ascii="Georgia" w:eastAsia="Georgia" w:hAnsi="Georgia" w:cs="Georgia" w:hint="default"/>
        <w:b/>
        <w:bCs/>
        <w:spacing w:val="0"/>
        <w:w w:val="84"/>
        <w:sz w:val="19"/>
        <w:szCs w:val="19"/>
      </w:rPr>
    </w:lvl>
    <w:lvl w:ilvl="1" w:tplc="6FEE9D0A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3"/>
        <w:sz w:val="19"/>
        <w:szCs w:val="19"/>
      </w:rPr>
    </w:lvl>
    <w:lvl w:ilvl="2" w:tplc="1E7268F4">
      <w:numFmt w:val="bullet"/>
      <w:lvlText w:val=""/>
      <w:lvlJc w:val="left"/>
      <w:pPr>
        <w:ind w:left="2440" w:hanging="360"/>
      </w:pPr>
      <w:rPr>
        <w:rFonts w:ascii="Symbol" w:eastAsia="Symbol" w:hAnsi="Symbol" w:cs="Symbol" w:hint="default"/>
        <w:w w:val="103"/>
        <w:sz w:val="19"/>
        <w:szCs w:val="19"/>
      </w:rPr>
    </w:lvl>
    <w:lvl w:ilvl="3" w:tplc="BAA03274">
      <w:numFmt w:val="bullet"/>
      <w:lvlText w:val="•"/>
      <w:lvlJc w:val="left"/>
      <w:pPr>
        <w:ind w:left="4600" w:hanging="360"/>
      </w:pPr>
      <w:rPr>
        <w:rFonts w:hint="default"/>
      </w:rPr>
    </w:lvl>
    <w:lvl w:ilvl="4" w:tplc="D910DE5C">
      <w:numFmt w:val="bullet"/>
      <w:lvlText w:val="•"/>
      <w:lvlJc w:val="left"/>
      <w:pPr>
        <w:ind w:left="5580" w:hanging="360"/>
      </w:pPr>
      <w:rPr>
        <w:rFonts w:hint="default"/>
      </w:rPr>
    </w:lvl>
    <w:lvl w:ilvl="5" w:tplc="106C6E1A">
      <w:numFmt w:val="bullet"/>
      <w:lvlText w:val="•"/>
      <w:lvlJc w:val="left"/>
      <w:pPr>
        <w:ind w:left="6560" w:hanging="360"/>
      </w:pPr>
      <w:rPr>
        <w:rFonts w:hint="default"/>
      </w:rPr>
    </w:lvl>
    <w:lvl w:ilvl="6" w:tplc="6180D9C6">
      <w:numFmt w:val="bullet"/>
      <w:lvlText w:val="•"/>
      <w:lvlJc w:val="left"/>
      <w:pPr>
        <w:ind w:left="7540" w:hanging="360"/>
      </w:pPr>
      <w:rPr>
        <w:rFonts w:hint="default"/>
      </w:rPr>
    </w:lvl>
    <w:lvl w:ilvl="7" w:tplc="0E58A1D6">
      <w:numFmt w:val="bullet"/>
      <w:lvlText w:val="•"/>
      <w:lvlJc w:val="left"/>
      <w:pPr>
        <w:ind w:left="8520" w:hanging="360"/>
      </w:pPr>
      <w:rPr>
        <w:rFonts w:hint="default"/>
      </w:rPr>
    </w:lvl>
    <w:lvl w:ilvl="8" w:tplc="315E2960">
      <w:numFmt w:val="bullet"/>
      <w:lvlText w:val="•"/>
      <w:lvlJc w:val="left"/>
      <w:pPr>
        <w:ind w:left="9500" w:hanging="360"/>
      </w:pPr>
      <w:rPr>
        <w:rFonts w:hint="default"/>
      </w:rPr>
    </w:lvl>
  </w:abstractNum>
  <w:num w:numId="1" w16cid:durableId="302974178">
    <w:abstractNumId w:val="3"/>
  </w:num>
  <w:num w:numId="2" w16cid:durableId="1386174892">
    <w:abstractNumId w:val="2"/>
  </w:num>
  <w:num w:numId="3" w16cid:durableId="1224487732">
    <w:abstractNumId w:val="1"/>
  </w:num>
  <w:num w:numId="4" w16cid:durableId="1997175460">
    <w:abstractNumId w:val="4"/>
  </w:num>
  <w:num w:numId="5" w16cid:durableId="354577447">
    <w:abstractNumId w:val="6"/>
  </w:num>
  <w:num w:numId="6" w16cid:durableId="954407278">
    <w:abstractNumId w:val="5"/>
  </w:num>
  <w:num w:numId="7" w16cid:durableId="1204630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DEF"/>
    <w:rsid w:val="000206AC"/>
    <w:rsid w:val="000D6B93"/>
    <w:rsid w:val="000F2377"/>
    <w:rsid w:val="00173DF3"/>
    <w:rsid w:val="001A3E82"/>
    <w:rsid w:val="001A43F3"/>
    <w:rsid w:val="002428A5"/>
    <w:rsid w:val="002E544D"/>
    <w:rsid w:val="0033587E"/>
    <w:rsid w:val="00383C3E"/>
    <w:rsid w:val="00384DEF"/>
    <w:rsid w:val="00456EB1"/>
    <w:rsid w:val="004576FA"/>
    <w:rsid w:val="004D21B9"/>
    <w:rsid w:val="005342A1"/>
    <w:rsid w:val="00543E7F"/>
    <w:rsid w:val="005862F8"/>
    <w:rsid w:val="00591C7D"/>
    <w:rsid w:val="005935C6"/>
    <w:rsid w:val="005957A2"/>
    <w:rsid w:val="00597BE8"/>
    <w:rsid w:val="005F3381"/>
    <w:rsid w:val="00622356"/>
    <w:rsid w:val="006A2C82"/>
    <w:rsid w:val="006D2884"/>
    <w:rsid w:val="00786C81"/>
    <w:rsid w:val="007C58E5"/>
    <w:rsid w:val="00841082"/>
    <w:rsid w:val="00884ED0"/>
    <w:rsid w:val="00AC63A1"/>
    <w:rsid w:val="00B068E9"/>
    <w:rsid w:val="00B3113C"/>
    <w:rsid w:val="00B749A2"/>
    <w:rsid w:val="00BB05BD"/>
    <w:rsid w:val="00C204E7"/>
    <w:rsid w:val="00CA43C0"/>
    <w:rsid w:val="00CE3CCA"/>
    <w:rsid w:val="00CE69BE"/>
    <w:rsid w:val="00CF4418"/>
    <w:rsid w:val="00D04C0E"/>
    <w:rsid w:val="00D078DB"/>
    <w:rsid w:val="00D56A0A"/>
    <w:rsid w:val="00E215C2"/>
    <w:rsid w:val="00E24636"/>
    <w:rsid w:val="00E27F43"/>
    <w:rsid w:val="00E31507"/>
    <w:rsid w:val="00E532BF"/>
    <w:rsid w:val="00EA5E7C"/>
    <w:rsid w:val="00EF0749"/>
    <w:rsid w:val="00FE116F"/>
    <w:rsid w:val="307FC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CA30F"/>
  <w15:chartTrackingRefBased/>
  <w15:docId w15:val="{8B89D8FC-A539-4A65-8F52-64A54981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8E9"/>
    <w:pPr>
      <w:spacing w:after="200" w:line="276" w:lineRule="auto"/>
      <w:ind w:left="720" w:hanging="36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C81"/>
    <w:pPr>
      <w:contextualSpacing/>
    </w:pPr>
  </w:style>
  <w:style w:type="table" w:styleId="TableGrid">
    <w:name w:val="Table Grid"/>
    <w:basedOn w:val="TableNormal"/>
    <w:uiPriority w:val="59"/>
    <w:rsid w:val="00786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23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223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44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F441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F441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F4418"/>
    <w:rPr>
      <w:sz w:val="22"/>
      <w:szCs w:val="22"/>
    </w:rPr>
  </w:style>
  <w:style w:type="character" w:styleId="Hyperlink">
    <w:name w:val="Hyperlink"/>
    <w:uiPriority w:val="99"/>
    <w:semiHidden/>
    <w:unhideWhenUsed/>
    <w:rsid w:val="00543E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ologyforlife.com/statistics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Rutherford County Schools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stewartp</dc:creator>
  <cp:keywords/>
  <cp:lastModifiedBy>Cottrell, Mary</cp:lastModifiedBy>
  <cp:revision>2</cp:revision>
  <cp:lastPrinted>2015-10-02T14:30:00Z</cp:lastPrinted>
  <dcterms:created xsi:type="dcterms:W3CDTF">2025-08-21T03:52:00Z</dcterms:created>
  <dcterms:modified xsi:type="dcterms:W3CDTF">2025-08-21T03:52:00Z</dcterms:modified>
</cp:coreProperties>
</file>